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9E10" w14:textId="77777777" w:rsidR="00300519" w:rsidRPr="004D33ED" w:rsidRDefault="00300519" w:rsidP="00AA40A3">
      <w:pPr>
        <w:pStyle w:val="Header"/>
        <w:jc w:val="center"/>
        <w:rPr>
          <w:rFonts w:asciiTheme="minorHAnsi" w:eastAsia="Arial Unicode MS" w:hAnsiTheme="minorHAnsi" w:cstheme="minorHAnsi"/>
          <w:b/>
          <w:bCs/>
          <w:sz w:val="22"/>
          <w:szCs w:val="22"/>
          <w:u w:val="single"/>
        </w:rPr>
      </w:pPr>
      <w:r w:rsidRPr="004D33ED">
        <w:rPr>
          <w:rFonts w:asciiTheme="minorHAnsi" w:eastAsia="Arial Unicode MS" w:hAnsiTheme="minorHAnsi" w:cstheme="minorHAnsi"/>
          <w:b/>
          <w:bCs/>
          <w:sz w:val="22"/>
          <w:szCs w:val="22"/>
          <w:u w:val="single"/>
        </w:rPr>
        <w:t>JOB DESCRIPTION</w:t>
      </w:r>
    </w:p>
    <w:p w14:paraId="07EE9DF0" w14:textId="77777777" w:rsidR="00200302" w:rsidRPr="004D33ED" w:rsidRDefault="00200302" w:rsidP="00EF2FFB">
      <w:pPr>
        <w:jc w:val="both"/>
        <w:rPr>
          <w:rFonts w:asciiTheme="minorHAnsi" w:eastAsia="Arial Unicode MS" w:hAnsiTheme="minorHAnsi" w:cstheme="minorHAnsi"/>
          <w:sz w:val="22"/>
          <w:szCs w:val="22"/>
        </w:rPr>
      </w:pPr>
    </w:p>
    <w:tbl>
      <w:tblPr>
        <w:tblW w:w="10815"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88"/>
        <w:gridCol w:w="8427"/>
      </w:tblGrid>
      <w:tr w:rsidR="00813306" w:rsidRPr="004D33ED" w14:paraId="7831AAF9" w14:textId="77777777">
        <w:trPr>
          <w:trHeight w:val="444"/>
        </w:trPr>
        <w:tc>
          <w:tcPr>
            <w:tcW w:w="2388" w:type="dxa"/>
            <w:shd w:val="clear" w:color="auto" w:fill="CCCCCC"/>
            <w:vAlign w:val="center"/>
          </w:tcPr>
          <w:p w14:paraId="682DB6A9"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DESIGNATION/ TITLE:</w:t>
            </w:r>
          </w:p>
        </w:tc>
        <w:tc>
          <w:tcPr>
            <w:tcW w:w="8427" w:type="dxa"/>
            <w:vAlign w:val="center"/>
          </w:tcPr>
          <w:p w14:paraId="3CC54D42" w14:textId="0EA9636F" w:rsidR="00813306" w:rsidRPr="00BC3985" w:rsidRDefault="00BC3985" w:rsidP="00BC3985">
            <w:pPr>
              <w:pStyle w:val="m-7453542361853919885msolistparagraph"/>
              <w:shd w:val="clear" w:color="auto" w:fill="FFFFFF"/>
              <w:spacing w:before="0" w:beforeAutospacing="0" w:after="0" w:afterAutospacing="0"/>
              <w:textAlignment w:val="baseline"/>
              <w:rPr>
                <w:rFonts w:ascii="Calibri" w:hAnsi="Calibri" w:cs="Calibri"/>
                <w:color w:val="242424"/>
                <w:sz w:val="22"/>
                <w:szCs w:val="22"/>
              </w:rPr>
            </w:pPr>
            <w:r w:rsidRPr="00BC3985">
              <w:rPr>
                <w:rFonts w:ascii="Calibri" w:hAnsi="Calibri" w:cs="Calibri"/>
                <w:color w:val="242424"/>
                <w:sz w:val="22"/>
                <w:szCs w:val="22"/>
              </w:rPr>
              <w:t>Engineering Manager (Fintech Domain)</w:t>
            </w:r>
          </w:p>
        </w:tc>
      </w:tr>
      <w:tr w:rsidR="00813306" w:rsidRPr="004D33ED" w14:paraId="772295A4" w14:textId="77777777">
        <w:trPr>
          <w:trHeight w:val="475"/>
        </w:trPr>
        <w:tc>
          <w:tcPr>
            <w:tcW w:w="2388" w:type="dxa"/>
            <w:shd w:val="clear" w:color="auto" w:fill="CCCCCC"/>
            <w:vAlign w:val="center"/>
          </w:tcPr>
          <w:p w14:paraId="2479160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REPORTING TO</w:t>
            </w:r>
          </w:p>
        </w:tc>
        <w:tc>
          <w:tcPr>
            <w:tcW w:w="8427" w:type="dxa"/>
            <w:vAlign w:val="center"/>
          </w:tcPr>
          <w:p w14:paraId="544F093F" w14:textId="48FC9F43" w:rsidR="00813306" w:rsidRPr="00BC3985" w:rsidRDefault="00BC3985" w:rsidP="00BC3985">
            <w:pPr>
              <w:pStyle w:val="m-7453542361853919885msolistparagraph"/>
              <w:shd w:val="clear" w:color="auto" w:fill="FFFFFF"/>
              <w:spacing w:before="0" w:beforeAutospacing="0" w:after="0" w:afterAutospacing="0"/>
              <w:textAlignment w:val="baseline"/>
              <w:rPr>
                <w:rFonts w:ascii="Calibri" w:hAnsi="Calibri" w:cs="Calibri"/>
                <w:color w:val="242424"/>
                <w:sz w:val="22"/>
                <w:szCs w:val="22"/>
              </w:rPr>
            </w:pPr>
            <w:r w:rsidRPr="00BC3985">
              <w:rPr>
                <w:rFonts w:ascii="Calibri" w:hAnsi="Calibri" w:cs="Calibri"/>
                <w:color w:val="242424"/>
                <w:sz w:val="22"/>
                <w:szCs w:val="22"/>
              </w:rPr>
              <w:t>SVP</w:t>
            </w:r>
          </w:p>
        </w:tc>
      </w:tr>
      <w:tr w:rsidR="00813306" w:rsidRPr="004D33ED" w14:paraId="5D00FA1F" w14:textId="77777777">
        <w:trPr>
          <w:trHeight w:val="327"/>
        </w:trPr>
        <w:tc>
          <w:tcPr>
            <w:tcW w:w="2388" w:type="dxa"/>
            <w:shd w:val="clear" w:color="auto" w:fill="CCCCCC"/>
            <w:vAlign w:val="center"/>
          </w:tcPr>
          <w:p w14:paraId="04D3BA0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NUMBER OF REPORTS</w:t>
            </w:r>
          </w:p>
        </w:tc>
        <w:tc>
          <w:tcPr>
            <w:tcW w:w="8427" w:type="dxa"/>
            <w:vAlign w:val="center"/>
          </w:tcPr>
          <w:p w14:paraId="4994655A" w14:textId="3B9831EF" w:rsidR="00CE0C2D" w:rsidRPr="00BC3985" w:rsidRDefault="00BC3985" w:rsidP="00BC3985">
            <w:pPr>
              <w:pStyle w:val="m-7453542361853919885msolistparagraph"/>
              <w:shd w:val="clear" w:color="auto" w:fill="FFFFFF"/>
              <w:spacing w:before="0" w:beforeAutospacing="0" w:after="0" w:afterAutospacing="0"/>
              <w:textAlignment w:val="baseline"/>
              <w:rPr>
                <w:rFonts w:ascii="Calibri" w:hAnsi="Calibri" w:cs="Calibri"/>
                <w:color w:val="242424"/>
                <w:sz w:val="22"/>
                <w:szCs w:val="22"/>
              </w:rPr>
            </w:pPr>
            <w:r w:rsidRPr="00BC3985">
              <w:rPr>
                <w:rFonts w:ascii="Calibri" w:hAnsi="Calibri" w:cs="Calibri"/>
                <w:color w:val="242424"/>
                <w:sz w:val="22"/>
                <w:szCs w:val="22"/>
              </w:rPr>
              <w:t>15+</w:t>
            </w:r>
          </w:p>
        </w:tc>
      </w:tr>
      <w:tr w:rsidR="00813306" w:rsidRPr="004D33ED" w14:paraId="48A454FB" w14:textId="77777777">
        <w:trPr>
          <w:trHeight w:val="450"/>
        </w:trPr>
        <w:tc>
          <w:tcPr>
            <w:tcW w:w="2388" w:type="dxa"/>
            <w:shd w:val="clear" w:color="auto" w:fill="CCCCCC"/>
            <w:vAlign w:val="center"/>
          </w:tcPr>
          <w:p w14:paraId="09885B9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LOCATION</w:t>
            </w:r>
          </w:p>
        </w:tc>
        <w:tc>
          <w:tcPr>
            <w:tcW w:w="8427" w:type="dxa"/>
            <w:vAlign w:val="center"/>
          </w:tcPr>
          <w:p w14:paraId="4F2E9203" w14:textId="77777777" w:rsidR="00813306" w:rsidRPr="00BC3985" w:rsidRDefault="00CB770E" w:rsidP="00BC3985">
            <w:pPr>
              <w:pStyle w:val="m-7453542361853919885msolistparagraph"/>
              <w:shd w:val="clear" w:color="auto" w:fill="FFFFFF"/>
              <w:spacing w:before="0" w:beforeAutospacing="0" w:after="0" w:afterAutospacing="0"/>
              <w:textAlignment w:val="baseline"/>
              <w:rPr>
                <w:rFonts w:ascii="Calibri" w:hAnsi="Calibri" w:cs="Calibri"/>
                <w:color w:val="242424"/>
                <w:sz w:val="22"/>
                <w:szCs w:val="22"/>
              </w:rPr>
            </w:pPr>
            <w:r w:rsidRPr="00BC3985">
              <w:rPr>
                <w:rFonts w:ascii="Calibri" w:hAnsi="Calibri" w:cs="Calibri"/>
                <w:color w:val="242424"/>
                <w:sz w:val="22"/>
                <w:szCs w:val="22"/>
              </w:rPr>
              <w:t>Mumbai - Santac</w:t>
            </w:r>
            <w:r w:rsidR="00F4117C" w:rsidRPr="00BC3985">
              <w:rPr>
                <w:rFonts w:ascii="Calibri" w:hAnsi="Calibri" w:cs="Calibri"/>
                <w:color w:val="242424"/>
                <w:sz w:val="22"/>
                <w:szCs w:val="22"/>
              </w:rPr>
              <w:t>ruz</w:t>
            </w:r>
          </w:p>
        </w:tc>
      </w:tr>
      <w:tr w:rsidR="00813306" w:rsidRPr="004D33ED" w14:paraId="1DB6B8FB" w14:textId="77777777" w:rsidTr="00AA40A3">
        <w:trPr>
          <w:trHeight w:val="666"/>
        </w:trPr>
        <w:tc>
          <w:tcPr>
            <w:tcW w:w="2388" w:type="dxa"/>
            <w:shd w:val="clear" w:color="auto" w:fill="CCCCCC"/>
            <w:vAlign w:val="center"/>
          </w:tcPr>
          <w:p w14:paraId="635CFD7E"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OBJECTIVE</w:t>
            </w:r>
          </w:p>
        </w:tc>
        <w:tc>
          <w:tcPr>
            <w:tcW w:w="8427" w:type="dxa"/>
          </w:tcPr>
          <w:p w14:paraId="0175C297" w14:textId="77B992A5" w:rsidR="00813306" w:rsidRPr="00BC3985" w:rsidRDefault="00BC3985" w:rsidP="00BC3985">
            <w:pPr>
              <w:pStyle w:val="m-7453542361853919885msolistparagraph"/>
              <w:shd w:val="clear" w:color="auto" w:fill="FFFFFF"/>
              <w:spacing w:before="0" w:beforeAutospacing="0" w:after="0" w:afterAutospacing="0"/>
              <w:ind w:left="720"/>
              <w:textAlignment w:val="baseline"/>
              <w:rPr>
                <w:rFonts w:ascii="Calibri" w:hAnsi="Calibri" w:cs="Calibri"/>
                <w:color w:val="242424"/>
                <w:sz w:val="22"/>
                <w:szCs w:val="22"/>
              </w:rPr>
            </w:pPr>
            <w:r w:rsidRPr="00BC3985">
              <w:rPr>
                <w:rFonts w:ascii="Calibri" w:hAnsi="Calibri" w:cs="Calibri"/>
                <w:color w:val="242424"/>
                <w:sz w:val="22"/>
                <w:szCs w:val="22"/>
              </w:rPr>
              <w:t>We are seeking an experienced Engineering Manager with a proven track record in the Fintech domain, boasting 15 years of hands-on experience. The ideal candidate will have an extensive background in .NET Core and SQL Server technologies, coupled with a strong proficiency in full-stack development. Their expertise should extend to architecture patterns, with a keen understanding of scalability and performance optimization.</w:t>
            </w:r>
            <w:r w:rsidRPr="00BC3985">
              <w:rPr>
                <w:rFonts w:ascii="Calibri" w:hAnsi="Calibri" w:cs="Calibri"/>
                <w:color w:val="242424"/>
                <w:sz w:val="22"/>
                <w:szCs w:val="22"/>
              </w:rPr>
              <w:br/>
            </w:r>
            <w:r w:rsidRPr="00BC3985">
              <w:rPr>
                <w:rFonts w:ascii="Calibri" w:hAnsi="Calibri" w:cs="Calibri"/>
                <w:color w:val="242424"/>
                <w:sz w:val="22"/>
                <w:szCs w:val="22"/>
              </w:rPr>
              <w:br/>
              <w:t>As an Engineering Manager, you will play a pivotal role in leading and mentoring a team of 15+ developers. Your responsibilities will encompass overseeing the entire software development lifecycle, from conception to deployment. You will collaborate closely with onsite customers, ensuring that their requirements are understood and effectively translated into actionable development plans.</w:t>
            </w:r>
          </w:p>
        </w:tc>
      </w:tr>
      <w:tr w:rsidR="00813306" w:rsidRPr="00BC3985" w14:paraId="6A8F5EBC" w14:textId="77777777">
        <w:trPr>
          <w:trHeight w:val="705"/>
        </w:trPr>
        <w:tc>
          <w:tcPr>
            <w:tcW w:w="2388" w:type="dxa"/>
            <w:shd w:val="clear" w:color="auto" w:fill="CCCCCC"/>
          </w:tcPr>
          <w:p w14:paraId="6FCF77EF" w14:textId="77777777" w:rsidR="002E75DD" w:rsidRPr="00BC3985" w:rsidRDefault="002E75DD" w:rsidP="00BC3985">
            <w:pPr>
              <w:rPr>
                <w:rFonts w:ascii="Calibri" w:hAnsi="Calibri" w:cs="Calibri"/>
                <w:color w:val="242424"/>
                <w:sz w:val="22"/>
                <w:szCs w:val="22"/>
                <w:lang w:val="en-IN" w:eastAsia="en-IN"/>
              </w:rPr>
            </w:pPr>
          </w:p>
          <w:p w14:paraId="05E3296A" w14:textId="053903B7" w:rsidR="00813306" w:rsidRPr="00BC3985" w:rsidRDefault="00813306"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KEY RESPONSIBILITIES</w:t>
            </w:r>
          </w:p>
        </w:tc>
        <w:tc>
          <w:tcPr>
            <w:tcW w:w="8427" w:type="dxa"/>
            <w:vAlign w:val="center"/>
          </w:tcPr>
          <w:p w14:paraId="76B87746" w14:textId="77777777" w:rsidR="003917E6" w:rsidRPr="00BC3985" w:rsidRDefault="003917E6" w:rsidP="00BC3985">
            <w:pPr>
              <w:pStyle w:val="Heading2"/>
              <w:rPr>
                <w:rFonts w:ascii="Calibri" w:hAnsi="Calibri" w:cs="Calibri"/>
                <w:i w:val="0"/>
                <w:iCs w:val="0"/>
                <w:color w:val="242424"/>
                <w:sz w:val="22"/>
                <w:szCs w:val="22"/>
                <w:u w:val="single"/>
                <w:lang w:val="en-IN" w:eastAsia="en-IN"/>
              </w:rPr>
            </w:pPr>
            <w:r w:rsidRPr="00BC3985">
              <w:rPr>
                <w:rFonts w:ascii="Calibri" w:hAnsi="Calibri" w:cs="Calibri"/>
                <w:i w:val="0"/>
                <w:iCs w:val="0"/>
                <w:color w:val="242424"/>
                <w:sz w:val="22"/>
                <w:szCs w:val="22"/>
                <w:u w:val="single"/>
                <w:lang w:val="en-IN" w:eastAsia="en-IN"/>
              </w:rPr>
              <w:t xml:space="preserve"> Responsibilities</w:t>
            </w:r>
          </w:p>
          <w:p w14:paraId="0CBDDB36" w14:textId="2960907F" w:rsidR="00AF1278" w:rsidRPr="00BC3985" w:rsidRDefault="00BC3985" w:rsidP="00BC3985">
            <w:pPr>
              <w:ind w:left="720"/>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1. Lead and manage a team of 15+ developers, fostering a collaborative and high-performing environment.</w:t>
            </w:r>
            <w:r w:rsidRPr="00BC3985">
              <w:rPr>
                <w:rFonts w:ascii="Calibri" w:hAnsi="Calibri" w:cs="Calibri"/>
                <w:color w:val="242424"/>
                <w:sz w:val="22"/>
                <w:szCs w:val="22"/>
                <w:lang w:val="en-IN" w:eastAsia="en-IN"/>
              </w:rPr>
              <w:br/>
              <w:t>2. Oversee the end-to-end software development process, ensuring timely delivery of high-quality solutions.</w:t>
            </w:r>
            <w:r w:rsidRPr="00BC3985">
              <w:rPr>
                <w:rFonts w:ascii="Calibri" w:hAnsi="Calibri" w:cs="Calibri"/>
                <w:color w:val="242424"/>
                <w:sz w:val="22"/>
                <w:szCs w:val="22"/>
                <w:lang w:val="en-IN" w:eastAsia="en-IN"/>
              </w:rPr>
              <w:br/>
              <w:t>3. Work closely with onsite customers to gather requirements, provide technical guidance, and manage expectations.</w:t>
            </w:r>
            <w:r w:rsidRPr="00BC3985">
              <w:rPr>
                <w:rFonts w:ascii="Calibri" w:hAnsi="Calibri" w:cs="Calibri"/>
                <w:color w:val="242424"/>
                <w:sz w:val="22"/>
                <w:szCs w:val="22"/>
                <w:lang w:val="en-IN" w:eastAsia="en-IN"/>
              </w:rPr>
              <w:br/>
              <w:t>4. Utilize your expertise in .NET Core and SQL Server to architect robust and scalable software solutions.</w:t>
            </w:r>
            <w:r w:rsidRPr="00BC3985">
              <w:rPr>
                <w:rFonts w:ascii="Calibri" w:hAnsi="Calibri" w:cs="Calibri"/>
                <w:color w:val="242424"/>
                <w:sz w:val="22"/>
                <w:szCs w:val="22"/>
                <w:lang w:val="en-IN" w:eastAsia="en-IN"/>
              </w:rPr>
              <w:br/>
              <w:t>5. Conduct code reviews, provide constructive feedback, and mentor team members to enhance their skills.</w:t>
            </w:r>
            <w:r w:rsidRPr="00BC3985">
              <w:rPr>
                <w:rFonts w:ascii="Calibri" w:hAnsi="Calibri" w:cs="Calibri"/>
                <w:color w:val="242424"/>
                <w:sz w:val="22"/>
                <w:szCs w:val="22"/>
                <w:lang w:val="en-IN" w:eastAsia="en-IN"/>
              </w:rPr>
              <w:br/>
              <w:t>6. Champion best practices in software development, including DevOps principles and agile methodologies.</w:t>
            </w:r>
            <w:r w:rsidRPr="00BC3985">
              <w:rPr>
                <w:rFonts w:ascii="Calibri" w:hAnsi="Calibri" w:cs="Calibri"/>
                <w:color w:val="242424"/>
                <w:sz w:val="22"/>
                <w:szCs w:val="22"/>
                <w:lang w:val="en-IN" w:eastAsia="en-IN"/>
              </w:rPr>
              <w:br/>
              <w:t>7. Prepare and review technical proposals, scope of work documentation, and project plans.</w:t>
            </w:r>
            <w:r w:rsidRPr="00BC3985">
              <w:rPr>
                <w:rFonts w:ascii="Calibri" w:hAnsi="Calibri" w:cs="Calibri"/>
                <w:color w:val="242424"/>
                <w:sz w:val="22"/>
                <w:szCs w:val="22"/>
                <w:lang w:val="en-IN" w:eastAsia="en-IN"/>
              </w:rPr>
              <w:br/>
              <w:t>8. Maintain a strong focus on security, ensuring compliance with PCI DSS requirements and implementing industry-standard security measures.</w:t>
            </w:r>
            <w:r w:rsidRPr="00BC3985">
              <w:rPr>
                <w:rFonts w:ascii="Calibri" w:hAnsi="Calibri" w:cs="Calibri"/>
                <w:color w:val="242424"/>
                <w:sz w:val="22"/>
                <w:szCs w:val="22"/>
                <w:lang w:val="en-IN" w:eastAsia="en-IN"/>
              </w:rPr>
              <w:br/>
              <w:t>9. Collaborate with cross-functional teams, including QA, product management, and operations, to drive successful project outcomes.</w:t>
            </w:r>
            <w:r w:rsidRPr="00BC3985">
              <w:rPr>
                <w:rFonts w:ascii="Calibri" w:hAnsi="Calibri" w:cs="Calibri"/>
                <w:color w:val="242424"/>
                <w:sz w:val="22"/>
                <w:szCs w:val="22"/>
                <w:lang w:val="en-IN" w:eastAsia="en-IN"/>
              </w:rPr>
              <w:br/>
              <w:t>10. Stay abreast of emerging technologies and industry trends, continuously enhancing your knowledge and skill set.</w:t>
            </w:r>
          </w:p>
        </w:tc>
      </w:tr>
    </w:tbl>
    <w:p w14:paraId="664BDA9B" w14:textId="77777777" w:rsidR="000C0C60" w:rsidRPr="00BC3985" w:rsidRDefault="000C0C60" w:rsidP="00BC3985">
      <w:pPr>
        <w:pStyle w:val="Header"/>
        <w:rPr>
          <w:rFonts w:ascii="Calibri" w:hAnsi="Calibri" w:cs="Calibri"/>
          <w:color w:val="242424"/>
          <w:sz w:val="22"/>
          <w:szCs w:val="22"/>
          <w:lang w:val="en-IN" w:eastAsia="en-IN"/>
        </w:rPr>
      </w:pPr>
    </w:p>
    <w:p w14:paraId="070E54FD" w14:textId="77777777" w:rsidR="000C0C60" w:rsidRPr="00BC3985" w:rsidRDefault="000C0C60" w:rsidP="00BC3985">
      <w:pPr>
        <w:pStyle w:val="Header"/>
        <w:rPr>
          <w:rFonts w:ascii="Calibri" w:hAnsi="Calibri" w:cs="Calibri"/>
          <w:color w:val="242424"/>
          <w:sz w:val="22"/>
          <w:szCs w:val="22"/>
          <w:lang w:val="en-IN" w:eastAsia="en-IN"/>
        </w:rPr>
      </w:pPr>
    </w:p>
    <w:p w14:paraId="4BDF17DF" w14:textId="77777777" w:rsidR="000C0C60" w:rsidRPr="00BC3985" w:rsidRDefault="000C0C60" w:rsidP="00BC3985">
      <w:pPr>
        <w:pStyle w:val="Header"/>
        <w:rPr>
          <w:rFonts w:ascii="Calibri" w:hAnsi="Calibri" w:cs="Calibri"/>
          <w:color w:val="242424"/>
          <w:sz w:val="22"/>
          <w:szCs w:val="22"/>
          <w:lang w:val="en-IN" w:eastAsia="en-IN"/>
        </w:rPr>
      </w:pPr>
    </w:p>
    <w:p w14:paraId="48A39510" w14:textId="77777777" w:rsidR="00825174" w:rsidRPr="00BC3985" w:rsidRDefault="00825174" w:rsidP="00BC3985">
      <w:pPr>
        <w:pStyle w:val="Header"/>
        <w:rPr>
          <w:rFonts w:ascii="Calibri" w:hAnsi="Calibri" w:cs="Calibri"/>
          <w:color w:val="242424"/>
          <w:sz w:val="22"/>
          <w:szCs w:val="22"/>
          <w:lang w:val="en-IN" w:eastAsia="en-IN"/>
        </w:rPr>
      </w:pPr>
    </w:p>
    <w:p w14:paraId="295B70C9" w14:textId="74271A30" w:rsidR="00300519" w:rsidRPr="00BC3985" w:rsidRDefault="00300519" w:rsidP="00BC3985">
      <w:pPr>
        <w:pStyle w:val="Heade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JOB SPECIFICATION</w:t>
      </w:r>
    </w:p>
    <w:p w14:paraId="34028DA9" w14:textId="77777777" w:rsidR="00200302" w:rsidRPr="00BC3985" w:rsidRDefault="00200302" w:rsidP="00BC3985">
      <w:pPr>
        <w:pStyle w:val="Header"/>
        <w:rPr>
          <w:rFonts w:ascii="Calibri" w:hAnsi="Calibri" w:cs="Calibri"/>
          <w:color w:val="242424"/>
          <w:sz w:val="22"/>
          <w:szCs w:val="22"/>
          <w:lang w:val="en-IN" w:eastAsia="en-IN"/>
        </w:rPr>
      </w:pPr>
    </w:p>
    <w:p w14:paraId="6101608A" w14:textId="77777777" w:rsidR="00300519" w:rsidRPr="00BC3985" w:rsidRDefault="00300519" w:rsidP="00BC3985">
      <w:pPr>
        <w:rPr>
          <w:rFonts w:ascii="Calibri" w:hAnsi="Calibri" w:cs="Calibri"/>
          <w:color w:val="242424"/>
          <w:sz w:val="22"/>
          <w:szCs w:val="22"/>
          <w:lang w:val="en-IN" w:eastAsia="en-IN"/>
        </w:rPr>
      </w:pPr>
    </w:p>
    <w:tbl>
      <w:tblPr>
        <w:tblW w:w="10815"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88"/>
        <w:gridCol w:w="8427"/>
      </w:tblGrid>
      <w:tr w:rsidR="00300519" w:rsidRPr="00BC3985" w14:paraId="6BDF4B5C" w14:textId="77777777">
        <w:trPr>
          <w:trHeight w:val="549"/>
        </w:trPr>
        <w:tc>
          <w:tcPr>
            <w:tcW w:w="2388" w:type="dxa"/>
            <w:shd w:val="clear" w:color="auto" w:fill="CCCCCC"/>
            <w:vAlign w:val="center"/>
          </w:tcPr>
          <w:p w14:paraId="0CE1674D" w14:textId="77777777" w:rsidR="00300519" w:rsidRPr="00BC3985" w:rsidRDefault="00300519"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YEARS OF EXPERIENCE/AGE</w:t>
            </w:r>
          </w:p>
        </w:tc>
        <w:tc>
          <w:tcPr>
            <w:tcW w:w="8427" w:type="dxa"/>
            <w:vAlign w:val="center"/>
          </w:tcPr>
          <w:p w14:paraId="3E44AE4B" w14:textId="5E76C05D" w:rsidR="00300519" w:rsidRPr="00BC3985" w:rsidRDefault="00BC3985" w:rsidP="00BC3985">
            <w:pPr>
              <w:pStyle w:val="ListParagraph"/>
              <w:widowControl w:val="0"/>
              <w:autoSpaceDE w:val="0"/>
              <w:autoSpaceDN w:val="0"/>
              <w:adjustRightInd w:val="0"/>
              <w:ind w:left="0"/>
              <w:rPr>
                <w:rFonts w:ascii="Calibri" w:eastAsia="Times New Roman" w:hAnsi="Calibri" w:cs="Calibri"/>
                <w:color w:val="242424"/>
                <w:sz w:val="22"/>
                <w:szCs w:val="22"/>
                <w:lang w:val="en-IN" w:eastAsia="en-IN"/>
              </w:rPr>
            </w:pPr>
            <w:r>
              <w:rPr>
                <w:rFonts w:ascii="Calibri" w:eastAsia="Times New Roman" w:hAnsi="Calibri" w:cs="Calibri"/>
                <w:color w:val="242424"/>
                <w:sz w:val="22"/>
                <w:szCs w:val="22"/>
                <w:lang w:val="en-IN" w:eastAsia="en-IN"/>
              </w:rPr>
              <w:t xml:space="preserve">15+ </w:t>
            </w:r>
            <w:proofErr w:type="spellStart"/>
            <w:r w:rsidR="00825174" w:rsidRPr="00BC3985">
              <w:rPr>
                <w:rFonts w:ascii="Calibri" w:eastAsia="Times New Roman" w:hAnsi="Calibri" w:cs="Calibri"/>
                <w:color w:val="242424"/>
                <w:sz w:val="22"/>
                <w:szCs w:val="22"/>
                <w:lang w:val="en-IN" w:eastAsia="en-IN"/>
              </w:rPr>
              <w:t>years</w:t>
            </w:r>
            <w:r w:rsidR="00C40F43" w:rsidRPr="00BC3985">
              <w:rPr>
                <w:rFonts w:ascii="Calibri" w:eastAsia="Times New Roman" w:hAnsi="Calibri" w:cs="Calibri"/>
                <w:color w:val="242424"/>
                <w:sz w:val="22"/>
                <w:szCs w:val="22"/>
                <w:lang w:val="en-IN" w:eastAsia="en-IN"/>
              </w:rPr>
              <w:t xml:space="preserve"> experience</w:t>
            </w:r>
            <w:proofErr w:type="spellEnd"/>
            <w:r>
              <w:rPr>
                <w:rFonts w:ascii="Calibri" w:eastAsia="Times New Roman" w:hAnsi="Calibri" w:cs="Calibri"/>
                <w:color w:val="242424"/>
                <w:sz w:val="22"/>
                <w:szCs w:val="22"/>
                <w:lang w:val="en-IN" w:eastAsia="en-IN"/>
              </w:rPr>
              <w:t xml:space="preserve"> </w:t>
            </w:r>
            <w:r w:rsidRPr="00BC3985">
              <w:rPr>
                <w:rFonts w:ascii="Calibri" w:eastAsia="Times New Roman" w:hAnsi="Calibri" w:cs="Calibri"/>
                <w:color w:val="242424"/>
                <w:sz w:val="22"/>
                <w:szCs w:val="22"/>
                <w:lang w:val="en-IN" w:eastAsia="en-IN"/>
              </w:rPr>
              <w:t>in software development, with a focus on the Fintech domain</w:t>
            </w:r>
          </w:p>
        </w:tc>
      </w:tr>
      <w:tr w:rsidR="00300519" w:rsidRPr="00BC3985" w14:paraId="1D3C0803" w14:textId="77777777">
        <w:trPr>
          <w:trHeight w:val="640"/>
        </w:trPr>
        <w:tc>
          <w:tcPr>
            <w:tcW w:w="2388" w:type="dxa"/>
            <w:shd w:val="clear" w:color="auto" w:fill="CCCCCC"/>
            <w:vAlign w:val="center"/>
          </w:tcPr>
          <w:p w14:paraId="705AF9A3" w14:textId="77777777" w:rsidR="00300519" w:rsidRPr="00BC3985" w:rsidRDefault="00300519"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QUALIFICATION</w:t>
            </w:r>
          </w:p>
        </w:tc>
        <w:tc>
          <w:tcPr>
            <w:tcW w:w="8427" w:type="dxa"/>
            <w:vAlign w:val="center"/>
          </w:tcPr>
          <w:p w14:paraId="2B0C9850" w14:textId="637DC95B" w:rsidR="00300519" w:rsidRPr="00BC3985" w:rsidRDefault="00BC3985" w:rsidP="00BC3985">
            <w:pPr>
              <w:pStyle w:val="ListParagraph"/>
              <w:ind w:left="0"/>
              <w:rPr>
                <w:rFonts w:ascii="Calibri" w:eastAsia="Times New Roman" w:hAnsi="Calibri" w:cs="Calibri"/>
                <w:color w:val="242424"/>
                <w:sz w:val="22"/>
                <w:szCs w:val="22"/>
                <w:lang w:val="en-IN" w:eastAsia="en-IN"/>
              </w:rPr>
            </w:pPr>
            <w:proofErr w:type="gramStart"/>
            <w:r w:rsidRPr="00BC3985">
              <w:rPr>
                <w:rFonts w:ascii="Calibri" w:eastAsia="Times New Roman" w:hAnsi="Calibri" w:cs="Calibri"/>
                <w:color w:val="242424"/>
                <w:sz w:val="22"/>
                <w:szCs w:val="22"/>
                <w:lang w:val="en-IN" w:eastAsia="en-IN"/>
              </w:rPr>
              <w:t>B</w:t>
            </w:r>
            <w:r w:rsidRPr="00BC3985">
              <w:rPr>
                <w:rFonts w:ascii="Calibri" w:eastAsia="Times New Roman" w:hAnsi="Calibri" w:cs="Calibri"/>
                <w:color w:val="242424"/>
                <w:sz w:val="22"/>
                <w:szCs w:val="22"/>
                <w:lang w:val="en-IN" w:eastAsia="en-IN"/>
              </w:rPr>
              <w:t>achelor's degree in Computer Science</w:t>
            </w:r>
            <w:proofErr w:type="gramEnd"/>
            <w:r w:rsidRPr="00BC3985">
              <w:rPr>
                <w:rFonts w:ascii="Calibri" w:eastAsia="Times New Roman" w:hAnsi="Calibri" w:cs="Calibri"/>
                <w:color w:val="242424"/>
                <w:sz w:val="22"/>
                <w:szCs w:val="22"/>
                <w:lang w:val="en-IN" w:eastAsia="en-IN"/>
              </w:rPr>
              <w:t>, Engineering, or related field. Master's degree preferred</w:t>
            </w:r>
          </w:p>
        </w:tc>
      </w:tr>
      <w:tr w:rsidR="00C40F43" w:rsidRPr="00BC3985" w14:paraId="695A1E98" w14:textId="77777777">
        <w:trPr>
          <w:trHeight w:val="640"/>
        </w:trPr>
        <w:tc>
          <w:tcPr>
            <w:tcW w:w="2388" w:type="dxa"/>
            <w:shd w:val="clear" w:color="auto" w:fill="CCCCCC"/>
            <w:vAlign w:val="center"/>
          </w:tcPr>
          <w:p w14:paraId="230C117D" w14:textId="77777777" w:rsidR="00C40F43" w:rsidRPr="00BC3985" w:rsidRDefault="00C40F43"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lastRenderedPageBreak/>
              <w:t>TARGET INDUSTRIES</w:t>
            </w:r>
          </w:p>
        </w:tc>
        <w:tc>
          <w:tcPr>
            <w:tcW w:w="8427" w:type="dxa"/>
            <w:vAlign w:val="center"/>
          </w:tcPr>
          <w:p w14:paraId="4C295978" w14:textId="74CB002E" w:rsidR="00C40F43" w:rsidRPr="00BC3985" w:rsidRDefault="00C40F43"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 xml:space="preserve"> </w:t>
            </w:r>
            <w:r w:rsidR="00BC3985">
              <w:rPr>
                <w:rFonts w:ascii="Calibri" w:hAnsi="Calibri" w:cs="Calibri"/>
                <w:color w:val="242424"/>
                <w:sz w:val="22"/>
                <w:szCs w:val="22"/>
                <w:lang w:val="en-IN" w:eastAsia="en-IN"/>
              </w:rPr>
              <w:t>W</w:t>
            </w:r>
            <w:r w:rsidRPr="00BC3985">
              <w:rPr>
                <w:rFonts w:ascii="Calibri" w:hAnsi="Calibri" w:cs="Calibri"/>
                <w:color w:val="242424"/>
                <w:sz w:val="22"/>
                <w:szCs w:val="22"/>
                <w:lang w:val="en-IN" w:eastAsia="en-IN"/>
              </w:rPr>
              <w:t>ho have worked in fintech, payments space</w:t>
            </w:r>
          </w:p>
        </w:tc>
      </w:tr>
      <w:tr w:rsidR="00C40F43" w:rsidRPr="00BC3985" w14:paraId="3BC24691" w14:textId="77777777">
        <w:trPr>
          <w:trHeight w:val="640"/>
        </w:trPr>
        <w:tc>
          <w:tcPr>
            <w:tcW w:w="2388" w:type="dxa"/>
            <w:shd w:val="clear" w:color="auto" w:fill="CCCCCC"/>
            <w:vAlign w:val="center"/>
          </w:tcPr>
          <w:p w14:paraId="7453769F" w14:textId="77777777" w:rsidR="00C40F43" w:rsidRPr="00BC3985" w:rsidRDefault="00C40F43" w:rsidP="00BC3985">
            <w:pPr>
              <w:rPr>
                <w:rFonts w:ascii="Calibri" w:hAnsi="Calibri" w:cs="Calibri"/>
                <w:color w:val="242424"/>
                <w:sz w:val="22"/>
                <w:szCs w:val="22"/>
                <w:lang w:val="en-IN" w:eastAsia="en-IN"/>
              </w:rPr>
            </w:pPr>
          </w:p>
          <w:p w14:paraId="40FAA48D" w14:textId="77777777" w:rsidR="00C40F43" w:rsidRPr="00BC3985" w:rsidRDefault="00C40F43" w:rsidP="00BC3985">
            <w:pPr>
              <w:rPr>
                <w:rFonts w:ascii="Calibri" w:hAnsi="Calibri" w:cs="Calibri"/>
                <w:color w:val="242424"/>
                <w:sz w:val="22"/>
                <w:szCs w:val="22"/>
                <w:lang w:val="en-IN" w:eastAsia="en-IN"/>
              </w:rPr>
            </w:pPr>
          </w:p>
          <w:p w14:paraId="6A87998D" w14:textId="77777777" w:rsidR="00C40F43" w:rsidRPr="00BC3985" w:rsidRDefault="00C40F43" w:rsidP="00BC3985">
            <w:pPr>
              <w:rPr>
                <w:rFonts w:ascii="Calibri" w:hAnsi="Calibri" w:cs="Calibri"/>
                <w:color w:val="242424"/>
                <w:sz w:val="22"/>
                <w:szCs w:val="22"/>
                <w:lang w:val="en-IN" w:eastAsia="en-IN"/>
              </w:rPr>
            </w:pPr>
          </w:p>
          <w:p w14:paraId="6F1A9860" w14:textId="77777777" w:rsidR="00C40F43" w:rsidRPr="00BC3985" w:rsidRDefault="00C40F43" w:rsidP="00BC3985">
            <w:pPr>
              <w:rPr>
                <w:rFonts w:ascii="Calibri" w:hAnsi="Calibri" w:cs="Calibri"/>
                <w:color w:val="242424"/>
                <w:sz w:val="22"/>
                <w:szCs w:val="22"/>
                <w:lang w:val="en-IN" w:eastAsia="en-IN"/>
              </w:rPr>
            </w:pPr>
          </w:p>
          <w:p w14:paraId="6A549920" w14:textId="77777777" w:rsidR="00C40F43" w:rsidRPr="00BC3985" w:rsidRDefault="00C40F43" w:rsidP="00BC3985">
            <w:pPr>
              <w:rPr>
                <w:rFonts w:ascii="Calibri" w:hAnsi="Calibri" w:cs="Calibri"/>
                <w:color w:val="242424"/>
                <w:sz w:val="22"/>
                <w:szCs w:val="22"/>
                <w:lang w:val="en-IN" w:eastAsia="en-IN"/>
              </w:rPr>
            </w:pPr>
          </w:p>
          <w:p w14:paraId="4A836360" w14:textId="77777777" w:rsidR="00C40F43" w:rsidRPr="00BC3985" w:rsidRDefault="00C40F43" w:rsidP="00BC3985">
            <w:pPr>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COMPETENCIES</w:t>
            </w:r>
          </w:p>
        </w:tc>
        <w:tc>
          <w:tcPr>
            <w:tcW w:w="8427" w:type="dxa"/>
            <w:vAlign w:val="center"/>
          </w:tcPr>
          <w:p w14:paraId="3A99DD0E" w14:textId="26894238" w:rsidR="00C40F43" w:rsidRPr="00C40F43" w:rsidRDefault="00BC3985" w:rsidP="00BC3985">
            <w:pPr>
              <w:shd w:val="clear" w:color="auto" w:fill="FFFFFF"/>
              <w:ind w:left="945"/>
              <w:textAlignment w:val="baseline"/>
              <w:rPr>
                <w:rFonts w:ascii="Calibri" w:hAnsi="Calibri" w:cs="Calibri"/>
                <w:color w:val="242424"/>
                <w:sz w:val="22"/>
                <w:szCs w:val="22"/>
                <w:lang w:val="en-IN" w:eastAsia="en-IN"/>
              </w:rPr>
            </w:pPr>
            <w:r w:rsidRPr="00BC3985">
              <w:rPr>
                <w:rFonts w:ascii="Calibri" w:hAnsi="Calibri" w:cs="Calibri"/>
                <w:color w:val="242424"/>
                <w:sz w:val="22"/>
                <w:szCs w:val="22"/>
                <w:lang w:val="en-IN" w:eastAsia="en-IN"/>
              </w:rPr>
              <w:t>Proficiency in .NET Core, C#, SQL Server, and front-end technologies such as HTML, CSS, and JavaScript.</w:t>
            </w:r>
            <w:r w:rsidRPr="00BC3985">
              <w:rPr>
                <w:rFonts w:ascii="Calibri" w:hAnsi="Calibri" w:cs="Calibri"/>
                <w:color w:val="242424"/>
                <w:sz w:val="22"/>
                <w:szCs w:val="22"/>
                <w:lang w:val="en-IN" w:eastAsia="en-IN"/>
              </w:rPr>
              <w:br/>
              <w:t>Extensive experience in full-stack development, with a deep understanding of architecture patterns and best practices.</w:t>
            </w:r>
            <w:r w:rsidRPr="00BC3985">
              <w:rPr>
                <w:rFonts w:ascii="Calibri" w:hAnsi="Calibri" w:cs="Calibri"/>
                <w:color w:val="242424"/>
                <w:sz w:val="22"/>
                <w:szCs w:val="22"/>
                <w:lang w:val="en-IN" w:eastAsia="en-IN"/>
              </w:rPr>
              <w:br/>
              <w:t>Proven leadership abilities, with a track record of managing and mentoring large development teams.</w:t>
            </w:r>
            <w:r w:rsidRPr="00BC3985">
              <w:rPr>
                <w:rFonts w:ascii="Calibri" w:hAnsi="Calibri" w:cs="Calibri"/>
                <w:color w:val="242424"/>
                <w:sz w:val="22"/>
                <w:szCs w:val="22"/>
                <w:lang w:val="en-IN" w:eastAsia="en-IN"/>
              </w:rPr>
              <w:br/>
              <w:t>Strong communication skills, with the ability to effectively collaborate with stakeholders at all levels.</w:t>
            </w:r>
            <w:r w:rsidRPr="00BC3985">
              <w:rPr>
                <w:rFonts w:ascii="Calibri" w:hAnsi="Calibri" w:cs="Calibri"/>
                <w:color w:val="242424"/>
                <w:sz w:val="22"/>
                <w:szCs w:val="22"/>
                <w:lang w:val="en-IN" w:eastAsia="en-IN"/>
              </w:rPr>
              <w:br/>
              <w:t>Experience with DevOps practices, including CI/CD pipelines, automated testing, and infrastructure as code.</w:t>
            </w:r>
            <w:r w:rsidRPr="00BC3985">
              <w:rPr>
                <w:rFonts w:ascii="Calibri" w:hAnsi="Calibri" w:cs="Calibri"/>
                <w:color w:val="242424"/>
                <w:sz w:val="22"/>
                <w:szCs w:val="22"/>
                <w:lang w:val="en-IN" w:eastAsia="en-IN"/>
              </w:rPr>
              <w:br/>
              <w:t>Familiarity with PCI DSS certification requirements and other industry-standard security protocols.</w:t>
            </w:r>
            <w:r w:rsidRPr="00BC3985">
              <w:rPr>
                <w:rFonts w:ascii="Calibri" w:hAnsi="Calibri" w:cs="Calibri"/>
                <w:color w:val="242424"/>
                <w:sz w:val="22"/>
                <w:szCs w:val="22"/>
                <w:lang w:val="en-IN" w:eastAsia="en-IN"/>
              </w:rPr>
              <w:br/>
              <w:t>Excellent problem-solving skills, with a proactive and solution-oriented mindset.</w:t>
            </w:r>
            <w:r w:rsidRPr="00BC3985">
              <w:rPr>
                <w:rFonts w:ascii="Calibri" w:hAnsi="Calibri" w:cs="Calibri"/>
                <w:color w:val="242424"/>
                <w:sz w:val="22"/>
                <w:szCs w:val="22"/>
                <w:lang w:val="en-IN" w:eastAsia="en-IN"/>
              </w:rPr>
              <w:br/>
              <w:t>Ability to thrive in a fast-paced environment and adapt to changing priorities</w:t>
            </w:r>
            <w:r>
              <w:rPr>
                <w:rStyle w:val="ui-provider"/>
              </w:rPr>
              <w:t>.</w:t>
            </w:r>
          </w:p>
        </w:tc>
      </w:tr>
      <w:tr w:rsidR="00C40F43" w:rsidRPr="004D33ED" w14:paraId="14750C06" w14:textId="77777777">
        <w:trPr>
          <w:trHeight w:val="640"/>
        </w:trPr>
        <w:tc>
          <w:tcPr>
            <w:tcW w:w="2388" w:type="dxa"/>
            <w:shd w:val="clear" w:color="auto" w:fill="CCCCCC"/>
            <w:vAlign w:val="center"/>
          </w:tcPr>
          <w:p w14:paraId="2719F268" w14:textId="77777777" w:rsidR="00C40F43" w:rsidRPr="004D33ED" w:rsidRDefault="00C40F43" w:rsidP="00C40F43">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COMPENSATION</w:t>
            </w:r>
          </w:p>
        </w:tc>
        <w:tc>
          <w:tcPr>
            <w:tcW w:w="8427" w:type="dxa"/>
            <w:vAlign w:val="center"/>
          </w:tcPr>
          <w:p w14:paraId="29754F6F" w14:textId="77777777" w:rsidR="00C40F43" w:rsidRPr="004D33ED" w:rsidRDefault="00C40F43" w:rsidP="00BC3985">
            <w:pPr>
              <w:rPr>
                <w:rFonts w:asciiTheme="minorHAnsi" w:eastAsia="Arial Unicode MS" w:hAnsiTheme="minorHAnsi" w:cstheme="minorHAnsi"/>
                <w:sz w:val="22"/>
                <w:szCs w:val="22"/>
              </w:rPr>
            </w:pPr>
            <w:r w:rsidRPr="004D33ED">
              <w:rPr>
                <w:rFonts w:asciiTheme="minorHAnsi" w:eastAsia="Arial Unicode MS" w:hAnsiTheme="minorHAnsi" w:cstheme="minorHAnsi"/>
                <w:sz w:val="22"/>
                <w:szCs w:val="22"/>
              </w:rPr>
              <w:t>As per Industry standards</w:t>
            </w:r>
          </w:p>
        </w:tc>
      </w:tr>
    </w:tbl>
    <w:p w14:paraId="695B0C95" w14:textId="77777777" w:rsidR="00300519" w:rsidRPr="004D33ED" w:rsidRDefault="00300519" w:rsidP="00EF2FFB">
      <w:pPr>
        <w:jc w:val="both"/>
        <w:rPr>
          <w:rFonts w:asciiTheme="minorHAnsi" w:eastAsia="Arial Unicode MS" w:hAnsiTheme="minorHAnsi" w:cstheme="minorHAnsi"/>
          <w:sz w:val="22"/>
          <w:szCs w:val="22"/>
        </w:rPr>
      </w:pPr>
    </w:p>
    <w:sectPr w:rsidR="00300519" w:rsidRPr="004D33ED" w:rsidSect="00300519">
      <w:headerReference w:type="default" r:id="rId7"/>
      <w:pgSz w:w="12240" w:h="15840"/>
      <w:pgMar w:top="108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FD1" w14:textId="77777777" w:rsidR="006A33D8" w:rsidRDefault="006A33D8">
      <w:r>
        <w:separator/>
      </w:r>
    </w:p>
  </w:endnote>
  <w:endnote w:type="continuationSeparator" w:id="0">
    <w:p w14:paraId="73B76A4B" w14:textId="77777777" w:rsidR="006A33D8" w:rsidRDefault="006A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5B71" w14:textId="77777777" w:rsidR="006A33D8" w:rsidRDefault="006A33D8">
      <w:r>
        <w:separator/>
      </w:r>
    </w:p>
  </w:footnote>
  <w:footnote w:type="continuationSeparator" w:id="0">
    <w:p w14:paraId="767AC166" w14:textId="77777777" w:rsidR="006A33D8" w:rsidRDefault="006A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30ED" w14:textId="77777777" w:rsidR="00CB7F0E" w:rsidRDefault="00CB7F0E">
    <w:pPr>
      <w:pStyle w:val="Header"/>
      <w:jc w:val="center"/>
      <w:rPr>
        <w:rFonts w:ascii="Arial Black" w:eastAsia="Arial Unicode MS" w:hAnsi="Arial Black" w:cs="Arial Unicode MS"/>
        <w:b/>
        <w:b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1DD329B"/>
    <w:multiLevelType w:val="hybridMultilevel"/>
    <w:tmpl w:val="F2CE601A"/>
    <w:lvl w:ilvl="0" w:tplc="33D86A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E5E2F"/>
    <w:multiLevelType w:val="hybridMultilevel"/>
    <w:tmpl w:val="EFE019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479AE"/>
    <w:multiLevelType w:val="hybridMultilevel"/>
    <w:tmpl w:val="AFFA9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93BFC"/>
    <w:multiLevelType w:val="hybridMultilevel"/>
    <w:tmpl w:val="EB62A45A"/>
    <w:lvl w:ilvl="0" w:tplc="C9F2F1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45BD2"/>
    <w:multiLevelType w:val="hybridMultilevel"/>
    <w:tmpl w:val="83B0895E"/>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339183C"/>
    <w:multiLevelType w:val="hybridMultilevel"/>
    <w:tmpl w:val="DB76EDDE"/>
    <w:lvl w:ilvl="0" w:tplc="C9F2F1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F7134"/>
    <w:multiLevelType w:val="hybridMultilevel"/>
    <w:tmpl w:val="464061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A82E41"/>
    <w:multiLevelType w:val="hybridMultilevel"/>
    <w:tmpl w:val="7B1ED418"/>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A04C82"/>
    <w:multiLevelType w:val="hybridMultilevel"/>
    <w:tmpl w:val="BE48818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F0ECF"/>
    <w:multiLevelType w:val="hybridMultilevel"/>
    <w:tmpl w:val="B1E29B6C"/>
    <w:lvl w:ilvl="0" w:tplc="F8EE54D2">
      <w:start w:val="1"/>
      <w:numFmt w:val="bullet"/>
      <w:lvlText w:val=""/>
      <w:lvlJc w:val="left"/>
      <w:pPr>
        <w:tabs>
          <w:tab w:val="num" w:pos="720"/>
        </w:tabs>
        <w:ind w:left="720" w:hanging="360"/>
      </w:pPr>
      <w:rPr>
        <w:rFonts w:ascii="Wingdings 2" w:hAnsi="Wingdings 2"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B102B"/>
    <w:multiLevelType w:val="hybridMultilevel"/>
    <w:tmpl w:val="E24CF78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200F3"/>
    <w:multiLevelType w:val="hybridMultilevel"/>
    <w:tmpl w:val="32788EF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5311E"/>
    <w:multiLevelType w:val="hybridMultilevel"/>
    <w:tmpl w:val="0B80A210"/>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7079B"/>
    <w:multiLevelType w:val="hybridMultilevel"/>
    <w:tmpl w:val="EF321594"/>
    <w:lvl w:ilvl="0" w:tplc="23F6FE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AF620C"/>
    <w:multiLevelType w:val="multilevel"/>
    <w:tmpl w:val="4D46C6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D701A"/>
    <w:multiLevelType w:val="multilevel"/>
    <w:tmpl w:val="A4F4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F2F91"/>
    <w:multiLevelType w:val="hybridMultilevel"/>
    <w:tmpl w:val="F2CE601A"/>
    <w:lvl w:ilvl="0" w:tplc="96884FE4">
      <w:start w:val="1"/>
      <w:numFmt w:val="bullet"/>
      <w:lvlText w:val=""/>
      <w:lvlJc w:val="left"/>
      <w:pPr>
        <w:tabs>
          <w:tab w:val="num" w:pos="720"/>
        </w:tabs>
        <w:ind w:left="720" w:hanging="360"/>
      </w:pPr>
      <w:rPr>
        <w:rFonts w:ascii="Symbol"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7D4825"/>
    <w:multiLevelType w:val="hybridMultilevel"/>
    <w:tmpl w:val="D0DC1660"/>
    <w:lvl w:ilvl="0" w:tplc="96884FE4">
      <w:start w:val="1"/>
      <w:numFmt w:val="bullet"/>
      <w:lvlText w:val=""/>
      <w:lvlJc w:val="left"/>
      <w:pPr>
        <w:tabs>
          <w:tab w:val="num" w:pos="780"/>
        </w:tabs>
        <w:ind w:left="78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97339"/>
    <w:multiLevelType w:val="hybridMultilevel"/>
    <w:tmpl w:val="316077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50E78"/>
    <w:multiLevelType w:val="hybridMultilevel"/>
    <w:tmpl w:val="AAECBE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84EF9"/>
    <w:multiLevelType w:val="hybridMultilevel"/>
    <w:tmpl w:val="BA6AE4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5B38F7"/>
    <w:multiLevelType w:val="hybridMultilevel"/>
    <w:tmpl w:val="4E269D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531BC"/>
    <w:multiLevelType w:val="hybridMultilevel"/>
    <w:tmpl w:val="4934E714"/>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4CE5874"/>
    <w:multiLevelType w:val="hybridMultilevel"/>
    <w:tmpl w:val="4D46C6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D4B60"/>
    <w:multiLevelType w:val="multilevel"/>
    <w:tmpl w:val="83B0895E"/>
    <w:lvl w:ilvl="0">
      <w:start w:val="1"/>
      <w:numFmt w:val="bullet"/>
      <w:lvlText w:val=""/>
      <w:lvlJc w:val="left"/>
      <w:pPr>
        <w:tabs>
          <w:tab w:val="num" w:pos="360"/>
        </w:tabs>
        <w:ind w:left="360" w:hanging="360"/>
      </w:pPr>
      <w:rPr>
        <w:rFonts w:ascii="Wingdings 3" w:hAnsi="Wingdings 3"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F8A2620"/>
    <w:multiLevelType w:val="hybridMultilevel"/>
    <w:tmpl w:val="746026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B0526"/>
    <w:multiLevelType w:val="hybridMultilevel"/>
    <w:tmpl w:val="5D90DC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A5EE0"/>
    <w:multiLevelType w:val="hybridMultilevel"/>
    <w:tmpl w:val="272416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066260"/>
    <w:multiLevelType w:val="hybridMultilevel"/>
    <w:tmpl w:val="B17ED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794E95"/>
    <w:multiLevelType w:val="multilevel"/>
    <w:tmpl w:val="D77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E55833"/>
    <w:multiLevelType w:val="hybridMultilevel"/>
    <w:tmpl w:val="C3842D4E"/>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03A5E"/>
    <w:multiLevelType w:val="hybridMultilevel"/>
    <w:tmpl w:val="A61042E8"/>
    <w:lvl w:ilvl="0" w:tplc="6F8E3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44DA7"/>
    <w:multiLevelType w:val="multilevel"/>
    <w:tmpl w:val="AD4CC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4108D"/>
    <w:multiLevelType w:val="hybridMultilevel"/>
    <w:tmpl w:val="6B749D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91ED5"/>
    <w:multiLevelType w:val="hybridMultilevel"/>
    <w:tmpl w:val="31BA32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3421CB"/>
    <w:multiLevelType w:val="hybridMultilevel"/>
    <w:tmpl w:val="2BC208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41B0B"/>
    <w:multiLevelType w:val="multilevel"/>
    <w:tmpl w:val="EB62A4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742B9"/>
    <w:multiLevelType w:val="hybridMultilevel"/>
    <w:tmpl w:val="FE52262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A20AF"/>
    <w:multiLevelType w:val="hybridMultilevel"/>
    <w:tmpl w:val="0C069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60910"/>
    <w:multiLevelType w:val="hybridMultilevel"/>
    <w:tmpl w:val="F0CEB60E"/>
    <w:lvl w:ilvl="0" w:tplc="0D6654FE">
      <w:start w:val="5"/>
      <w:numFmt w:val="decimal"/>
      <w:lvlText w:val="%1."/>
      <w:lvlJc w:val="left"/>
      <w:pPr>
        <w:tabs>
          <w:tab w:val="num" w:pos="45"/>
        </w:tabs>
        <w:ind w:left="45" w:hanging="765"/>
      </w:pPr>
      <w:rPr>
        <w:rFonts w:eastAsia="Times New Roman" w:hint="default"/>
        <w:color w:val="00008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E387940"/>
    <w:multiLevelType w:val="hybridMultilevel"/>
    <w:tmpl w:val="5FA0FB5E"/>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57928363">
    <w:abstractNumId w:val="29"/>
  </w:num>
  <w:num w:numId="2" w16cid:durableId="1005743381">
    <w:abstractNumId w:val="18"/>
  </w:num>
  <w:num w:numId="3" w16cid:durableId="2007046857">
    <w:abstractNumId w:val="1"/>
  </w:num>
  <w:num w:numId="4" w16cid:durableId="797912039">
    <w:abstractNumId w:val="17"/>
  </w:num>
  <w:num w:numId="5" w16cid:durableId="196432247">
    <w:abstractNumId w:val="24"/>
  </w:num>
  <w:num w:numId="6" w16cid:durableId="46415842">
    <w:abstractNumId w:val="3"/>
  </w:num>
  <w:num w:numId="7" w16cid:durableId="1730807570">
    <w:abstractNumId w:val="19"/>
  </w:num>
  <w:num w:numId="8" w16cid:durableId="1295989022">
    <w:abstractNumId w:val="39"/>
  </w:num>
  <w:num w:numId="9" w16cid:durableId="1227256595">
    <w:abstractNumId w:val="34"/>
  </w:num>
  <w:num w:numId="10" w16cid:durableId="767040428">
    <w:abstractNumId w:val="26"/>
  </w:num>
  <w:num w:numId="11" w16cid:durableId="296111256">
    <w:abstractNumId w:val="35"/>
  </w:num>
  <w:num w:numId="12" w16cid:durableId="861893176">
    <w:abstractNumId w:val="36"/>
  </w:num>
  <w:num w:numId="13" w16cid:durableId="1823616863">
    <w:abstractNumId w:val="12"/>
  </w:num>
  <w:num w:numId="14" w16cid:durableId="228464439">
    <w:abstractNumId w:val="2"/>
  </w:num>
  <w:num w:numId="15" w16cid:durableId="172769690">
    <w:abstractNumId w:val="22"/>
  </w:num>
  <w:num w:numId="16" w16cid:durableId="1387726321">
    <w:abstractNumId w:val="27"/>
  </w:num>
  <w:num w:numId="17" w16cid:durableId="97992747">
    <w:abstractNumId w:val="20"/>
  </w:num>
  <w:num w:numId="18" w16cid:durableId="154734090">
    <w:abstractNumId w:val="40"/>
  </w:num>
  <w:num w:numId="19" w16cid:durableId="1173297789">
    <w:abstractNumId w:val="8"/>
  </w:num>
  <w:num w:numId="20" w16cid:durableId="1859079682">
    <w:abstractNumId w:val="5"/>
  </w:num>
  <w:num w:numId="21" w16cid:durableId="68891821">
    <w:abstractNumId w:val="23"/>
  </w:num>
  <w:num w:numId="22" w16cid:durableId="457258543">
    <w:abstractNumId w:val="32"/>
  </w:num>
  <w:num w:numId="23" w16cid:durableId="650254645">
    <w:abstractNumId w:val="25"/>
  </w:num>
  <w:num w:numId="24" w16cid:durableId="1581526151">
    <w:abstractNumId w:val="6"/>
  </w:num>
  <w:num w:numId="25" w16cid:durableId="751318885">
    <w:abstractNumId w:val="4"/>
  </w:num>
  <w:num w:numId="26" w16cid:durableId="1288655981">
    <w:abstractNumId w:val="37"/>
  </w:num>
  <w:num w:numId="27" w16cid:durableId="1625187977">
    <w:abstractNumId w:val="10"/>
  </w:num>
  <w:num w:numId="28" w16cid:durableId="1956204951">
    <w:abstractNumId w:val="15"/>
  </w:num>
  <w:num w:numId="29" w16cid:durableId="2145464374">
    <w:abstractNumId w:val="13"/>
  </w:num>
  <w:num w:numId="30" w16cid:durableId="1626042513">
    <w:abstractNumId w:val="11"/>
  </w:num>
  <w:num w:numId="31" w16cid:durableId="1629122202">
    <w:abstractNumId w:val="38"/>
  </w:num>
  <w:num w:numId="32" w16cid:durableId="1059479950">
    <w:abstractNumId w:val="9"/>
  </w:num>
  <w:num w:numId="33" w16cid:durableId="940180794">
    <w:abstractNumId w:val="31"/>
  </w:num>
  <w:num w:numId="34" w16cid:durableId="1943996717">
    <w:abstractNumId w:val="0"/>
  </w:num>
  <w:num w:numId="35" w16cid:durableId="1911578910">
    <w:abstractNumId w:val="14"/>
  </w:num>
  <w:num w:numId="36" w16cid:durableId="1220676293">
    <w:abstractNumId w:val="14"/>
  </w:num>
  <w:num w:numId="37" w16cid:durableId="1381051755">
    <w:abstractNumId w:val="28"/>
  </w:num>
  <w:num w:numId="38" w16cid:durableId="1707368136">
    <w:abstractNumId w:val="7"/>
  </w:num>
  <w:num w:numId="39" w16cid:durableId="1668288775">
    <w:abstractNumId w:val="33"/>
  </w:num>
  <w:num w:numId="40" w16cid:durableId="1098523055">
    <w:abstractNumId w:val="21"/>
  </w:num>
  <w:num w:numId="41" w16cid:durableId="1148979979">
    <w:abstractNumId w:val="41"/>
  </w:num>
  <w:num w:numId="42" w16cid:durableId="1625043325">
    <w:abstractNumId w:val="16"/>
  </w:num>
  <w:num w:numId="43" w16cid:durableId="9416481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MDOyNDI0tDAzNDBW0lEKTi0uzszPAykwqgUAQSp9/ywAAAA="/>
  </w:docVars>
  <w:rsids>
    <w:rsidRoot w:val="00A42444"/>
    <w:rsid w:val="000230C4"/>
    <w:rsid w:val="0006664A"/>
    <w:rsid w:val="000C0C60"/>
    <w:rsid w:val="000E0F91"/>
    <w:rsid w:val="000F5DFE"/>
    <w:rsid w:val="00101354"/>
    <w:rsid w:val="001077C7"/>
    <w:rsid w:val="0011548F"/>
    <w:rsid w:val="0018205D"/>
    <w:rsid w:val="001B2F78"/>
    <w:rsid w:val="001F7D8B"/>
    <w:rsid w:val="00200302"/>
    <w:rsid w:val="00224B8C"/>
    <w:rsid w:val="00234333"/>
    <w:rsid w:val="002353B3"/>
    <w:rsid w:val="00247C55"/>
    <w:rsid w:val="002602FB"/>
    <w:rsid w:val="002743A4"/>
    <w:rsid w:val="002817AE"/>
    <w:rsid w:val="00283B1D"/>
    <w:rsid w:val="002B21AE"/>
    <w:rsid w:val="002C28E7"/>
    <w:rsid w:val="002E4B65"/>
    <w:rsid w:val="002E75DD"/>
    <w:rsid w:val="00300519"/>
    <w:rsid w:val="00307C4F"/>
    <w:rsid w:val="00323DEB"/>
    <w:rsid w:val="00332351"/>
    <w:rsid w:val="00342BDE"/>
    <w:rsid w:val="003817AE"/>
    <w:rsid w:val="003917E6"/>
    <w:rsid w:val="003B4368"/>
    <w:rsid w:val="003B4A76"/>
    <w:rsid w:val="003D3B45"/>
    <w:rsid w:val="003E7CE8"/>
    <w:rsid w:val="003F151B"/>
    <w:rsid w:val="003F495A"/>
    <w:rsid w:val="00402645"/>
    <w:rsid w:val="0041173E"/>
    <w:rsid w:val="0047078A"/>
    <w:rsid w:val="004B7F5A"/>
    <w:rsid w:val="004C1B69"/>
    <w:rsid w:val="004C3549"/>
    <w:rsid w:val="004D33ED"/>
    <w:rsid w:val="004E2138"/>
    <w:rsid w:val="004E4194"/>
    <w:rsid w:val="00525D8A"/>
    <w:rsid w:val="00571369"/>
    <w:rsid w:val="00573D25"/>
    <w:rsid w:val="00582466"/>
    <w:rsid w:val="00595930"/>
    <w:rsid w:val="005A7AC9"/>
    <w:rsid w:val="005B5BAC"/>
    <w:rsid w:val="005C1C6D"/>
    <w:rsid w:val="005C7A68"/>
    <w:rsid w:val="005E327F"/>
    <w:rsid w:val="00614C29"/>
    <w:rsid w:val="0061664E"/>
    <w:rsid w:val="00626CDC"/>
    <w:rsid w:val="006465FA"/>
    <w:rsid w:val="00653EBD"/>
    <w:rsid w:val="00670649"/>
    <w:rsid w:val="006754A2"/>
    <w:rsid w:val="006A33D8"/>
    <w:rsid w:val="006B196E"/>
    <w:rsid w:val="006C5A11"/>
    <w:rsid w:val="007062F7"/>
    <w:rsid w:val="00715D5D"/>
    <w:rsid w:val="00732AC6"/>
    <w:rsid w:val="007339B4"/>
    <w:rsid w:val="00752093"/>
    <w:rsid w:val="007646FD"/>
    <w:rsid w:val="007667B6"/>
    <w:rsid w:val="00784A67"/>
    <w:rsid w:val="007B264A"/>
    <w:rsid w:val="007F0FED"/>
    <w:rsid w:val="0080253F"/>
    <w:rsid w:val="00813306"/>
    <w:rsid w:val="0081379B"/>
    <w:rsid w:val="00825174"/>
    <w:rsid w:val="0082632F"/>
    <w:rsid w:val="0086299D"/>
    <w:rsid w:val="0088335B"/>
    <w:rsid w:val="0089060B"/>
    <w:rsid w:val="00894DE9"/>
    <w:rsid w:val="008D7568"/>
    <w:rsid w:val="008E5A19"/>
    <w:rsid w:val="008F00C0"/>
    <w:rsid w:val="008F1BF7"/>
    <w:rsid w:val="00912C3E"/>
    <w:rsid w:val="00913143"/>
    <w:rsid w:val="009228CD"/>
    <w:rsid w:val="00953DF1"/>
    <w:rsid w:val="00963397"/>
    <w:rsid w:val="009812CB"/>
    <w:rsid w:val="009949D6"/>
    <w:rsid w:val="009A6526"/>
    <w:rsid w:val="009C698D"/>
    <w:rsid w:val="009E046E"/>
    <w:rsid w:val="009F2237"/>
    <w:rsid w:val="009F7B00"/>
    <w:rsid w:val="00A31F57"/>
    <w:rsid w:val="00A35BA3"/>
    <w:rsid w:val="00A42444"/>
    <w:rsid w:val="00A926DA"/>
    <w:rsid w:val="00AA40A3"/>
    <w:rsid w:val="00AF1278"/>
    <w:rsid w:val="00AF67F9"/>
    <w:rsid w:val="00B058E5"/>
    <w:rsid w:val="00B05F6D"/>
    <w:rsid w:val="00B174C4"/>
    <w:rsid w:val="00B376CF"/>
    <w:rsid w:val="00B53C69"/>
    <w:rsid w:val="00B94A6C"/>
    <w:rsid w:val="00BA7B94"/>
    <w:rsid w:val="00BC3985"/>
    <w:rsid w:val="00C167F4"/>
    <w:rsid w:val="00C32AD4"/>
    <w:rsid w:val="00C40F43"/>
    <w:rsid w:val="00C81B73"/>
    <w:rsid w:val="00C856C4"/>
    <w:rsid w:val="00C9775B"/>
    <w:rsid w:val="00CA3169"/>
    <w:rsid w:val="00CA6717"/>
    <w:rsid w:val="00CB6FBD"/>
    <w:rsid w:val="00CB770E"/>
    <w:rsid w:val="00CB7F0E"/>
    <w:rsid w:val="00CC74A2"/>
    <w:rsid w:val="00CE0C2D"/>
    <w:rsid w:val="00CE2118"/>
    <w:rsid w:val="00CE2E66"/>
    <w:rsid w:val="00CE60EF"/>
    <w:rsid w:val="00CE6A81"/>
    <w:rsid w:val="00CF1374"/>
    <w:rsid w:val="00D04087"/>
    <w:rsid w:val="00D67EB9"/>
    <w:rsid w:val="00DB2F76"/>
    <w:rsid w:val="00DB5BE1"/>
    <w:rsid w:val="00DB7CA5"/>
    <w:rsid w:val="00E001E0"/>
    <w:rsid w:val="00E00B49"/>
    <w:rsid w:val="00E0761D"/>
    <w:rsid w:val="00E21347"/>
    <w:rsid w:val="00E231BF"/>
    <w:rsid w:val="00E2490F"/>
    <w:rsid w:val="00E348F9"/>
    <w:rsid w:val="00E37C51"/>
    <w:rsid w:val="00E45722"/>
    <w:rsid w:val="00E81400"/>
    <w:rsid w:val="00E9495F"/>
    <w:rsid w:val="00ED210A"/>
    <w:rsid w:val="00ED354C"/>
    <w:rsid w:val="00EF2FFB"/>
    <w:rsid w:val="00EF4C45"/>
    <w:rsid w:val="00F16944"/>
    <w:rsid w:val="00F24CEF"/>
    <w:rsid w:val="00F31C85"/>
    <w:rsid w:val="00F4117C"/>
    <w:rsid w:val="00F45D97"/>
    <w:rsid w:val="00F6200D"/>
    <w:rsid w:val="00FA6E9A"/>
    <w:rsid w:val="00FC40BA"/>
    <w:rsid w:val="00FC7C0D"/>
    <w:rsid w:val="00FF1BCD"/>
    <w:rsid w:val="00FF47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471D8"/>
  <w15:chartTrackingRefBased/>
  <w15:docId w15:val="{2B65530E-52D7-0C42-A14B-DF6B19F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Arial Black" w:eastAsia="Arial Unicode MS" w:hAnsi="Arial Black" w:cs="Arial Unicode MS"/>
      <w:b/>
      <w:bCs/>
      <w:sz w:val="20"/>
      <w:u w:val="single"/>
    </w:rPr>
  </w:style>
  <w:style w:type="paragraph" w:styleId="Heading2">
    <w:name w:val="heading 2"/>
    <w:basedOn w:val="Normal"/>
    <w:next w:val="Normal"/>
    <w:qFormat/>
    <w:rsid w:val="00DB7C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ascii="Arial Narrow" w:hAnsi="Arial Narro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C0C60"/>
    <w:pPr>
      <w:ind w:left="720"/>
      <w:contextualSpacing/>
    </w:pPr>
    <w:rPr>
      <w:rFonts w:ascii="Cambria" w:eastAsia="Cambria" w:hAnsi="Cambria"/>
    </w:rPr>
  </w:style>
  <w:style w:type="character" w:customStyle="1" w:styleId="apple-converted-space">
    <w:name w:val="apple-converted-space"/>
    <w:rsid w:val="00DB2F76"/>
  </w:style>
  <w:style w:type="paragraph" w:styleId="NormalWeb">
    <w:name w:val="Normal (Web)"/>
    <w:basedOn w:val="Normal"/>
    <w:uiPriority w:val="99"/>
    <w:unhideWhenUsed/>
    <w:rsid w:val="005E327F"/>
    <w:pPr>
      <w:spacing w:before="100" w:beforeAutospacing="1" w:after="100" w:afterAutospacing="1"/>
    </w:pPr>
    <w:rPr>
      <w:lang w:val="en-IN" w:eastAsia="en-IN"/>
    </w:rPr>
  </w:style>
  <w:style w:type="paragraph" w:customStyle="1" w:styleId="m-7453542361853919885msolistparagraph">
    <w:name w:val="m_-7453542361853919885msolistparagraph"/>
    <w:basedOn w:val="Normal"/>
    <w:rsid w:val="00C40F43"/>
    <w:pPr>
      <w:spacing w:before="100" w:beforeAutospacing="1" w:after="100" w:afterAutospacing="1"/>
    </w:pPr>
    <w:rPr>
      <w:lang w:val="en-IN" w:eastAsia="en-IN"/>
    </w:rPr>
  </w:style>
  <w:style w:type="character" w:customStyle="1" w:styleId="ui-provider">
    <w:name w:val="ui-provider"/>
    <w:basedOn w:val="DefaultParagraphFont"/>
    <w:rsid w:val="00BC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719">
      <w:bodyDiv w:val="1"/>
      <w:marLeft w:val="0"/>
      <w:marRight w:val="0"/>
      <w:marTop w:val="0"/>
      <w:marBottom w:val="0"/>
      <w:divBdr>
        <w:top w:val="none" w:sz="0" w:space="0" w:color="auto"/>
        <w:left w:val="none" w:sz="0" w:space="0" w:color="auto"/>
        <w:bottom w:val="none" w:sz="0" w:space="0" w:color="auto"/>
        <w:right w:val="none" w:sz="0" w:space="0" w:color="auto"/>
      </w:divBdr>
    </w:div>
    <w:div w:id="165752084">
      <w:bodyDiv w:val="1"/>
      <w:marLeft w:val="0"/>
      <w:marRight w:val="0"/>
      <w:marTop w:val="0"/>
      <w:marBottom w:val="0"/>
      <w:divBdr>
        <w:top w:val="none" w:sz="0" w:space="0" w:color="auto"/>
        <w:left w:val="none" w:sz="0" w:space="0" w:color="auto"/>
        <w:bottom w:val="none" w:sz="0" w:space="0" w:color="auto"/>
        <w:right w:val="none" w:sz="0" w:space="0" w:color="auto"/>
      </w:divBdr>
    </w:div>
    <w:div w:id="223956182">
      <w:bodyDiv w:val="1"/>
      <w:marLeft w:val="0"/>
      <w:marRight w:val="0"/>
      <w:marTop w:val="0"/>
      <w:marBottom w:val="0"/>
      <w:divBdr>
        <w:top w:val="none" w:sz="0" w:space="0" w:color="auto"/>
        <w:left w:val="none" w:sz="0" w:space="0" w:color="auto"/>
        <w:bottom w:val="none" w:sz="0" w:space="0" w:color="auto"/>
        <w:right w:val="none" w:sz="0" w:space="0" w:color="auto"/>
      </w:divBdr>
    </w:div>
    <w:div w:id="373046823">
      <w:bodyDiv w:val="1"/>
      <w:marLeft w:val="0"/>
      <w:marRight w:val="0"/>
      <w:marTop w:val="0"/>
      <w:marBottom w:val="0"/>
      <w:divBdr>
        <w:top w:val="none" w:sz="0" w:space="0" w:color="auto"/>
        <w:left w:val="none" w:sz="0" w:space="0" w:color="auto"/>
        <w:bottom w:val="none" w:sz="0" w:space="0" w:color="auto"/>
        <w:right w:val="none" w:sz="0" w:space="0" w:color="auto"/>
      </w:divBdr>
    </w:div>
    <w:div w:id="395054446">
      <w:bodyDiv w:val="1"/>
      <w:marLeft w:val="0"/>
      <w:marRight w:val="0"/>
      <w:marTop w:val="0"/>
      <w:marBottom w:val="0"/>
      <w:divBdr>
        <w:top w:val="none" w:sz="0" w:space="0" w:color="auto"/>
        <w:left w:val="none" w:sz="0" w:space="0" w:color="auto"/>
        <w:bottom w:val="none" w:sz="0" w:space="0" w:color="auto"/>
        <w:right w:val="none" w:sz="0" w:space="0" w:color="auto"/>
      </w:divBdr>
    </w:div>
    <w:div w:id="856502826">
      <w:bodyDiv w:val="1"/>
      <w:marLeft w:val="0"/>
      <w:marRight w:val="0"/>
      <w:marTop w:val="0"/>
      <w:marBottom w:val="0"/>
      <w:divBdr>
        <w:top w:val="none" w:sz="0" w:space="0" w:color="auto"/>
        <w:left w:val="none" w:sz="0" w:space="0" w:color="auto"/>
        <w:bottom w:val="none" w:sz="0" w:space="0" w:color="auto"/>
        <w:right w:val="none" w:sz="0" w:space="0" w:color="auto"/>
      </w:divBdr>
    </w:div>
    <w:div w:id="893658253">
      <w:bodyDiv w:val="1"/>
      <w:marLeft w:val="0"/>
      <w:marRight w:val="0"/>
      <w:marTop w:val="0"/>
      <w:marBottom w:val="0"/>
      <w:divBdr>
        <w:top w:val="none" w:sz="0" w:space="0" w:color="auto"/>
        <w:left w:val="none" w:sz="0" w:space="0" w:color="auto"/>
        <w:bottom w:val="none" w:sz="0" w:space="0" w:color="auto"/>
        <w:right w:val="none" w:sz="0" w:space="0" w:color="auto"/>
      </w:divBdr>
    </w:div>
    <w:div w:id="1167213140">
      <w:bodyDiv w:val="1"/>
      <w:marLeft w:val="0"/>
      <w:marRight w:val="0"/>
      <w:marTop w:val="0"/>
      <w:marBottom w:val="0"/>
      <w:divBdr>
        <w:top w:val="none" w:sz="0" w:space="0" w:color="auto"/>
        <w:left w:val="none" w:sz="0" w:space="0" w:color="auto"/>
        <w:bottom w:val="none" w:sz="0" w:space="0" w:color="auto"/>
        <w:right w:val="none" w:sz="0" w:space="0" w:color="auto"/>
      </w:divBdr>
    </w:div>
    <w:div w:id="1278636450">
      <w:bodyDiv w:val="1"/>
      <w:marLeft w:val="0"/>
      <w:marRight w:val="0"/>
      <w:marTop w:val="0"/>
      <w:marBottom w:val="0"/>
      <w:divBdr>
        <w:top w:val="none" w:sz="0" w:space="0" w:color="auto"/>
        <w:left w:val="none" w:sz="0" w:space="0" w:color="auto"/>
        <w:bottom w:val="none" w:sz="0" w:space="0" w:color="auto"/>
        <w:right w:val="none" w:sz="0" w:space="0" w:color="auto"/>
      </w:divBdr>
    </w:div>
    <w:div w:id="1341003899">
      <w:bodyDiv w:val="1"/>
      <w:marLeft w:val="0"/>
      <w:marRight w:val="0"/>
      <w:marTop w:val="0"/>
      <w:marBottom w:val="0"/>
      <w:divBdr>
        <w:top w:val="none" w:sz="0" w:space="0" w:color="auto"/>
        <w:left w:val="none" w:sz="0" w:space="0" w:color="auto"/>
        <w:bottom w:val="none" w:sz="0" w:space="0" w:color="auto"/>
        <w:right w:val="none" w:sz="0" w:space="0" w:color="auto"/>
      </w:divBdr>
    </w:div>
    <w:div w:id="1350184053">
      <w:bodyDiv w:val="1"/>
      <w:marLeft w:val="0"/>
      <w:marRight w:val="0"/>
      <w:marTop w:val="0"/>
      <w:marBottom w:val="0"/>
      <w:divBdr>
        <w:top w:val="none" w:sz="0" w:space="0" w:color="auto"/>
        <w:left w:val="none" w:sz="0" w:space="0" w:color="auto"/>
        <w:bottom w:val="none" w:sz="0" w:space="0" w:color="auto"/>
        <w:right w:val="none" w:sz="0" w:space="0" w:color="auto"/>
      </w:divBdr>
    </w:div>
    <w:div w:id="1656177314">
      <w:bodyDiv w:val="1"/>
      <w:marLeft w:val="1500"/>
      <w:marRight w:val="1500"/>
      <w:marTop w:val="0"/>
      <w:marBottom w:val="0"/>
      <w:divBdr>
        <w:top w:val="none" w:sz="0" w:space="0" w:color="auto"/>
        <w:left w:val="none" w:sz="0" w:space="0" w:color="auto"/>
        <w:bottom w:val="none" w:sz="0" w:space="0" w:color="auto"/>
        <w:right w:val="none" w:sz="0" w:space="0" w:color="auto"/>
      </w:divBdr>
    </w:div>
    <w:div w:id="20313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2835</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DESIGNATION/ TITLE</vt:lpstr>
    </vt:vector>
  </TitlesOfParts>
  <Company>venture infotek</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TITLE</dc:title>
  <dc:subject/>
  <dc:creator>Smita</dc:creator>
  <cp:keywords/>
  <dc:description/>
  <cp:lastModifiedBy>Navita Shinde</cp:lastModifiedBy>
  <cp:revision>2</cp:revision>
  <cp:lastPrinted>2022-01-30T08:52:00Z</cp:lastPrinted>
  <dcterms:created xsi:type="dcterms:W3CDTF">2024-05-22T06:42:00Z</dcterms:created>
  <dcterms:modified xsi:type="dcterms:W3CDTF">2024-05-22T06:42:00Z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5e81e3ff4727e08d92f2d49db81bd5d5920d2116e5090a2d6c8c02c58e8c2a10</vt:lpwstr>
  </property>
</Properties>
</file>